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C" w:rsidRPr="0090748D" w:rsidRDefault="00DE0C51" w:rsidP="00A90218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90748D">
        <w:rPr>
          <w:rFonts w:ascii="黑体" w:eastAsia="黑体" w:hAnsi="黑体" w:hint="eastAsia"/>
          <w:sz w:val="44"/>
          <w:szCs w:val="44"/>
        </w:rPr>
        <w:t>本科生</w:t>
      </w:r>
      <w:r w:rsidR="00833138">
        <w:rPr>
          <w:rFonts w:ascii="黑体" w:eastAsia="黑体" w:hAnsi="黑体" w:hint="eastAsia"/>
          <w:sz w:val="44"/>
          <w:szCs w:val="44"/>
        </w:rPr>
        <w:t>请销假</w:t>
      </w:r>
      <w:r w:rsidR="0062039C" w:rsidRPr="0090748D">
        <w:rPr>
          <w:rFonts w:ascii="黑体" w:eastAsia="黑体" w:hAnsi="黑体" w:hint="eastAsia"/>
          <w:sz w:val="44"/>
          <w:szCs w:val="44"/>
        </w:rPr>
        <w:t>工作</w:t>
      </w:r>
      <w:r w:rsidR="00D03EE5" w:rsidRPr="0090748D">
        <w:rPr>
          <w:rFonts w:ascii="黑体" w:eastAsia="黑体" w:hAnsi="黑体" w:hint="eastAsia"/>
          <w:sz w:val="44"/>
          <w:szCs w:val="44"/>
        </w:rPr>
        <w:t>流程</w:t>
      </w:r>
      <w:r w:rsidR="00A61546" w:rsidRPr="0090748D">
        <w:rPr>
          <w:rFonts w:ascii="黑体" w:eastAsia="黑体" w:hAnsi="黑体" w:hint="eastAsia"/>
          <w:sz w:val="44"/>
          <w:szCs w:val="44"/>
        </w:rPr>
        <w:t>图</w:t>
      </w:r>
    </w:p>
    <w:p w:rsidR="00D03EE5" w:rsidRDefault="00D03EE5" w:rsidP="00D03EE5">
      <w:pPr>
        <w:rPr>
          <w:rFonts w:ascii="华文中宋" w:eastAsia="华文中宋" w:hAnsi="华文中宋"/>
          <w:sz w:val="36"/>
          <w:szCs w:val="36"/>
        </w:rPr>
      </w:pPr>
    </w:p>
    <w:p w:rsidR="00536D98" w:rsidRDefault="00A90218" w:rsidP="00D03EE5">
      <w:pPr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noProof/>
          <w:sz w:val="36"/>
          <w:szCs w:val="36"/>
        </w:rPr>
        <w:pict>
          <v:group id="_x0000_s1065" editas="canvas" style="position:absolute;left:0;text-align:left;margin-left:-.1pt;margin-top:9.95pt;width:411.45pt;height:505.85pt;z-index:251658240" coordorigin="2362,4110" coordsize="7133,87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362;top:4110;width:7133;height:8769" o:preferrelative="f">
              <v:fill o:detectmouseclick="t"/>
              <v:path o:extrusionok="t" o:connecttype="none"/>
              <o:lock v:ext="edit" text="t"/>
            </v:shape>
            <v:rect id="_x0000_s1067" style="position:absolute;left:5040;top:6683;width:2068;height:945">
              <v:textbox>
                <w:txbxContent>
                  <w:p w:rsidR="00D03EE5" w:rsidRPr="00C33CEE" w:rsidRDefault="000B710D" w:rsidP="00A90218">
                    <w:pPr>
                      <w:spacing w:beforeLines="30" w:before="93"/>
                      <w:jc w:val="center"/>
                    </w:pPr>
                    <w:r>
                      <w:rPr>
                        <w:rFonts w:hint="eastAsia"/>
                      </w:rPr>
                      <w:t>请假超过一周，报本科部负责人批准</w:t>
                    </w:r>
                  </w:p>
                </w:txbxContent>
              </v:textbox>
            </v:rect>
            <v:rect id="_x0000_s1068" style="position:absolute;left:2697;top:6683;width:1836;height:1013">
              <v:textbox>
                <w:txbxContent>
                  <w:p w:rsidR="00D03EE5" w:rsidRPr="00C33CEE" w:rsidRDefault="00833138" w:rsidP="001323C7">
                    <w:pPr>
                      <w:jc w:val="center"/>
                    </w:pPr>
                    <w:r>
                      <w:rPr>
                        <w:rFonts w:hint="eastAsia"/>
                      </w:rPr>
                      <w:t>请假一周内，青年班主任批准并报备相关辅导员</w:t>
                    </w:r>
                  </w:p>
                </w:txbxContent>
              </v:textbox>
            </v:rect>
            <v:rect id="_x0000_s1069" style="position:absolute;left:4246;top:5192;width:3707;height:676">
              <v:textbox>
                <w:txbxContent>
                  <w:p w:rsidR="00D03EE5" w:rsidRPr="00BB699D" w:rsidRDefault="00833138" w:rsidP="00A90218">
                    <w:pPr>
                      <w:spacing w:beforeLines="50" w:before="156"/>
                      <w:jc w:val="center"/>
                    </w:pPr>
                    <w:r>
                      <w:rPr>
                        <w:rFonts w:hint="eastAsia"/>
                      </w:rPr>
                      <w:t>青年班主任审核相关证明材料</w:t>
                    </w:r>
                    <w:r w:rsidR="000B710D">
                      <w:rPr>
                        <w:rFonts w:hint="eastAsia"/>
                      </w:rPr>
                      <w:t>并签字</w:t>
                    </w:r>
                  </w:p>
                </w:txbxContent>
              </v:textbox>
            </v:rect>
            <v:rect id="_x0000_s1070" style="position:absolute;left:4248;top:4110;width:3705;height:676">
              <v:textbox>
                <w:txbxContent>
                  <w:p w:rsidR="00D03EE5" w:rsidRDefault="00833138" w:rsidP="001323C7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学生填写《中国科学院大学本科生请假单》</w:t>
                    </w:r>
                  </w:p>
                  <w:p w:rsidR="00833138" w:rsidRPr="00C33CEE" w:rsidRDefault="00833138" w:rsidP="001323C7">
                    <w:pPr>
                      <w:jc w:val="center"/>
                    </w:pPr>
                    <w:r>
                      <w:rPr>
                        <w:rFonts w:hint="eastAsia"/>
                      </w:rPr>
                      <w:t>提供医院证明、事假证明等</w:t>
                    </w:r>
                  </w:p>
                </w:txbxContent>
              </v:textbox>
            </v:rect>
            <v:rect id="_x0000_s1071" style="position:absolute;left:3389;top:8505;width:4993;height:610">
              <v:textbox>
                <w:txbxContent>
                  <w:p w:rsidR="00D03EE5" w:rsidRDefault="00536D98" w:rsidP="00A90218">
                    <w:pPr>
                      <w:spacing w:beforeLines="30" w:before="93"/>
                      <w:jc w:val="center"/>
                    </w:pPr>
                    <w:r>
                      <w:rPr>
                        <w:rFonts w:hint="eastAsia"/>
                      </w:rPr>
                      <w:t>请假期满，学生本人到请假批准人处销假</w:t>
                    </w:r>
                  </w:p>
                </w:txbxContent>
              </v:textbox>
            </v:rect>
            <v:rect id="_x0000_s1072" style="position:absolute;left:7470;top:6683;width:2025;height:945">
              <v:textbox>
                <w:txbxContent>
                  <w:p w:rsidR="00D03EE5" w:rsidRDefault="000B710D" w:rsidP="00A90218">
                    <w:pPr>
                      <w:spacing w:beforeLines="30" w:before="93"/>
                      <w:jc w:val="center"/>
                    </w:pPr>
                    <w:r>
                      <w:rPr>
                        <w:rFonts w:hint="eastAsia"/>
                      </w:rPr>
                      <w:t>请假两周及以上，本科部批准报学生处备案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6100;top:4786;width:1;height:406;flip:x" o:connectortype="straight">
              <v:stroke endarrow="block"/>
            </v:shape>
            <v:shape id="_x0000_s1082" type="#_x0000_t32" style="position:absolute;left:6071;top:7628;width:3;height:877;flip:x" o:connectortype="straight">
              <v:stroke endarrow="block"/>
            </v:shape>
            <v:shape id="_x0000_s1084" type="#_x0000_t32" style="position:absolute;left:3571;top:6160;width:5006;height:1" o:connectortype="straight"/>
            <v:shape id="_x0000_s1085" type="#_x0000_t32" style="position:absolute;left:3569;top:6160;width:2;height:466" o:connectortype="straight">
              <v:stroke endarrow="block"/>
            </v:shape>
            <v:shape id="_x0000_s1086" type="#_x0000_t32" style="position:absolute;left:8576;top:6161;width:1;height:465" o:connectortype="straight">
              <v:stroke endarrow="block"/>
            </v:shape>
            <v:shape id="_x0000_s1087" type="#_x0000_t32" style="position:absolute;left:6074;top:5868;width:26;height:815;flip:x" o:connectortype="straight">
              <v:stroke endarrow="block"/>
            </v:shape>
            <v:shape id="_x0000_s1098" type="#_x0000_t32" style="position:absolute;left:8576;top:7628;width:1;height:2419" o:connectortype="straight"/>
            <v:shape id="_x0000_s1100" type="#_x0000_t32" style="position:absolute;left:6071;top:10048;width:2506;height:1" o:connectortype="straight"/>
            <v:shape id="_x0000_s1101" type="#_x0000_t32" style="position:absolute;left:6071;top:10047;width:1;height:559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4715;top:10606;width:2991;height:715">
              <v:textbox>
                <w:txbxContent>
                  <w:p w:rsidR="00536D98" w:rsidRDefault="00536D98" w:rsidP="00A90218">
                    <w:pPr>
                      <w:spacing w:beforeLines="30" w:before="93"/>
                      <w:jc w:val="center"/>
                    </w:pPr>
                    <w:r>
                      <w:rPr>
                        <w:rFonts w:hint="eastAsia"/>
                      </w:rPr>
                      <w:t>病假超过两个月，办理休学手续</w:t>
                    </w:r>
                  </w:p>
                </w:txbxContent>
              </v:textbox>
            </v:shape>
            <v:shape id="_x0000_s1103" type="#_x0000_t32" style="position:absolute;left:8187;top:7628;width:2;height:877;flip:x" o:connectortype="straight">
              <v:stroke endarrow="block"/>
            </v:shape>
            <v:shape id="_x0000_s1104" type="#_x0000_t32" style="position:absolute;left:3571;top:7696;width:3;height:876;flip:x" o:connectortype="straight">
              <v:stroke endarrow="block"/>
            </v:shape>
          </v:group>
        </w:pict>
      </w:r>
    </w:p>
    <w:p w:rsidR="00D03EE5" w:rsidRDefault="00A90218" w:rsidP="00D03EE5">
      <w:pPr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/>
          <w:noProof/>
          <w:sz w:val="36"/>
          <w:szCs w:val="36"/>
        </w:rPr>
        <w:pict>
          <v:shape id="文本框 2" o:spid="_x0000_s1106" type="#_x0000_t202" style="position:absolute;left:0;text-align:left;margin-left:27.55pt;margin-top:522.75pt;width:267pt;height:23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strokecolor="white [3212]">
            <v:textbox style="mso-fit-shape-to-text:t">
              <w:txbxContent>
                <w:p w:rsidR="00A90218" w:rsidRPr="00A90218" w:rsidRDefault="00A90218">
                  <w:pPr>
                    <w:rPr>
                      <w:sz w:val="24"/>
                      <w:szCs w:val="24"/>
                    </w:rPr>
                  </w:pPr>
                  <w:r w:rsidRPr="00A90218">
                    <w:rPr>
                      <w:rFonts w:hint="eastAsia"/>
                      <w:sz w:val="24"/>
                      <w:szCs w:val="24"/>
                    </w:rPr>
                    <w:t>制图部门：本科部</w:t>
                  </w:r>
                  <w:r w:rsidRPr="00A9021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A90218"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 w:rsidRPr="00A90218">
                    <w:rPr>
                      <w:rFonts w:hint="eastAsia"/>
                      <w:sz w:val="24"/>
                      <w:szCs w:val="24"/>
                    </w:rPr>
                    <w:t>88256234</w:t>
                  </w:r>
                </w:p>
              </w:txbxContent>
            </v:textbox>
          </v:shape>
        </w:pict>
      </w:r>
    </w:p>
    <w:sectPr w:rsidR="00D03EE5" w:rsidSect="006A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8A" w:rsidRDefault="009A248A" w:rsidP="00C33CEE">
      <w:r>
        <w:separator/>
      </w:r>
    </w:p>
  </w:endnote>
  <w:endnote w:type="continuationSeparator" w:id="0">
    <w:p w:rsidR="009A248A" w:rsidRDefault="009A248A" w:rsidP="00C3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8A" w:rsidRDefault="009A248A" w:rsidP="00C33CEE">
      <w:r>
        <w:separator/>
      </w:r>
    </w:p>
  </w:footnote>
  <w:footnote w:type="continuationSeparator" w:id="0">
    <w:p w:rsidR="009A248A" w:rsidRDefault="009A248A" w:rsidP="00C3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CEE"/>
    <w:rsid w:val="000B710D"/>
    <w:rsid w:val="0012720A"/>
    <w:rsid w:val="001323C7"/>
    <w:rsid w:val="0034659C"/>
    <w:rsid w:val="00470BD3"/>
    <w:rsid w:val="00536D98"/>
    <w:rsid w:val="00542C1C"/>
    <w:rsid w:val="0062039C"/>
    <w:rsid w:val="006A1C88"/>
    <w:rsid w:val="0073731F"/>
    <w:rsid w:val="007B4524"/>
    <w:rsid w:val="008302C7"/>
    <w:rsid w:val="00833138"/>
    <w:rsid w:val="008B1D15"/>
    <w:rsid w:val="008C1578"/>
    <w:rsid w:val="0090748D"/>
    <w:rsid w:val="009A248A"/>
    <w:rsid w:val="009C5A35"/>
    <w:rsid w:val="00A2494C"/>
    <w:rsid w:val="00A61546"/>
    <w:rsid w:val="00A90218"/>
    <w:rsid w:val="00B808EA"/>
    <w:rsid w:val="00B846C0"/>
    <w:rsid w:val="00BB699D"/>
    <w:rsid w:val="00BD0BA9"/>
    <w:rsid w:val="00C33CEE"/>
    <w:rsid w:val="00C449D2"/>
    <w:rsid w:val="00D03EE5"/>
    <w:rsid w:val="00D903D5"/>
    <w:rsid w:val="00DE0C51"/>
    <w:rsid w:val="00E96E95"/>
    <w:rsid w:val="00F16C92"/>
    <w:rsid w:val="00F711C5"/>
    <w:rsid w:val="00F93A8F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7">
          <o:proxy start="" idref="#_x0000_s1069" connectloc="2"/>
          <o:proxy end="" idref="#_x0000_s1067" connectloc="0"/>
        </o:r>
        <o:r id="V:Rule2" type="connector" idref="#_x0000_s1085"/>
        <o:r id="V:Rule3" type="connector" idref="#_x0000_s1086"/>
        <o:r id="V:Rule4" type="connector" idref="#_x0000_s1098"/>
        <o:r id="V:Rule5" type="connector" idref="#_x0000_s1101"/>
        <o:r id="V:Rule6" type="connector" idref="#_x0000_s1082">
          <o:proxy start="" idref="#_x0000_s1067" connectloc="2"/>
        </o:r>
        <o:r id="V:Rule7" type="connector" idref="#_x0000_s1103"/>
        <o:r id="V:Rule8" type="connector" idref="#_x0000_s1084"/>
        <o:r id="V:Rule9" type="connector" idref="#_x0000_s1100"/>
        <o:r id="V:Rule10" type="connector" idref="#_x0000_s1104"/>
        <o:r id="V:Rule11" type="connector" idref="#_x0000_s1080">
          <o:proxy start="" idref="#_x0000_s1070" connectloc="2"/>
          <o:proxy end="" idref="#_x0000_s1069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C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C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2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B55C-91AB-40B8-A4B9-58E7F9AB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16</cp:revision>
  <dcterms:created xsi:type="dcterms:W3CDTF">2015-01-05T01:00:00Z</dcterms:created>
  <dcterms:modified xsi:type="dcterms:W3CDTF">2018-05-08T06:27:00Z</dcterms:modified>
</cp:coreProperties>
</file>